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3159" w:rsidRDefault="0052004A"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28"/>
          <w:szCs w:val="28"/>
        </w:rPr>
        <w:t xml:space="preserve">    </w:t>
      </w:r>
      <w:r>
        <w:rPr>
          <w:rFonts w:ascii="Comic Sans MS" w:eastAsia="Comic Sans MS" w:hAnsi="Comic Sans MS" w:cs="Comic Sans MS"/>
          <w:sz w:val="24"/>
          <w:szCs w:val="24"/>
        </w:rPr>
        <w:t>AFTER SCHOOL ACTIVIT</w:t>
      </w:r>
      <w:r w:rsidR="000718B8">
        <w:rPr>
          <w:rFonts w:ascii="Comic Sans MS" w:eastAsia="Comic Sans MS" w:hAnsi="Comic Sans MS" w:cs="Comic Sans MS"/>
          <w:sz w:val="24"/>
          <w:szCs w:val="24"/>
        </w:rPr>
        <w:t>IES OFFERED AT BRMS FOR THE 2017/2018</w:t>
      </w:r>
      <w:bookmarkStart w:id="1" w:name="_GoBack"/>
      <w:bookmarkEnd w:id="1"/>
      <w:r>
        <w:rPr>
          <w:rFonts w:ascii="Comic Sans MS" w:eastAsia="Comic Sans MS" w:hAnsi="Comic Sans MS" w:cs="Comic Sans MS"/>
          <w:sz w:val="24"/>
          <w:szCs w:val="24"/>
        </w:rPr>
        <w:t xml:space="preserve"> SCHOOL</w:t>
      </w:r>
      <w:r>
        <w:rPr>
          <w:rFonts w:ascii="Comic Sans MS" w:eastAsia="Comic Sans MS" w:hAnsi="Comic Sans MS" w:cs="Comic Sans MS"/>
          <w:sz w:val="28"/>
          <w:szCs w:val="28"/>
        </w:rPr>
        <w:t xml:space="preserve"> YEAR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1258570</wp:posOffset>
            </wp:positionH>
            <wp:positionV relativeFrom="paragraph">
              <wp:posOffset>306070</wp:posOffset>
            </wp:positionV>
            <wp:extent cx="1238250" cy="866775"/>
            <wp:effectExtent l="0" t="0" r="0" b="0"/>
            <wp:wrapSquare wrapText="bothSides" distT="0" distB="0" distL="114300" distR="114300"/>
            <wp:docPr id="2" name="image07.jpg" descr="http://t3.gstatic.com/images?q=tbn:ANd9GcS7oQLZ8BaeGtOWlsEYHo7RPP3AvzsQ3GSBp69hHCtYPQdBnub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http://t3.gstatic.com/images?q=tbn:ANd9GcS7oQLZ8BaeGtOWlsEYHo7RPP3AvzsQ3GSBp69hHCtYPQdBnubj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4829175</wp:posOffset>
            </wp:positionH>
            <wp:positionV relativeFrom="paragraph">
              <wp:posOffset>447675</wp:posOffset>
            </wp:positionV>
            <wp:extent cx="1162050" cy="781050"/>
            <wp:effectExtent l="0" t="0" r="0" b="0"/>
            <wp:wrapSquare wrapText="bothSides" distT="0" distB="0" distL="114300" distR="114300"/>
            <wp:docPr id="3" name="image08.jpg" descr="http://t2.gstatic.com/images?q=tbn:ANd9GcRgmTMcaLlBy2bnBPdzKRAb0gr1qS1JRkDG1vvndZXCuJELkrx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http://t2.gstatic.com/images?q=tbn:ANd9GcRgmTMcaLlBy2bnBPdzKRAb0gr1qS1JRkDG1vvndZXCuJELkrx7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6067425</wp:posOffset>
            </wp:positionH>
            <wp:positionV relativeFrom="paragraph">
              <wp:posOffset>457200</wp:posOffset>
            </wp:positionV>
            <wp:extent cx="838200" cy="714375"/>
            <wp:effectExtent l="0" t="0" r="0" b="0"/>
            <wp:wrapSquare wrapText="bothSides" distT="0" distB="0" distL="114300" distR="114300"/>
            <wp:docPr id="4" name="image09.jpg" descr="http://t0.gstatic.com/images?q=tbn:ANd9GcQPH7aOaulXDK2YVkJdbKhKrIamjJJIEJnaJnV4HVXwUGHT4tyY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http://t0.gstatic.com/images?q=tbn:ANd9GcQPH7aOaulXDK2YVkJdbKhKrIamjJJIEJnaJnV4HVXwUGHT4tyYf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3869690</wp:posOffset>
            </wp:positionH>
            <wp:positionV relativeFrom="paragraph">
              <wp:posOffset>361950</wp:posOffset>
            </wp:positionV>
            <wp:extent cx="892810" cy="857250"/>
            <wp:effectExtent l="0" t="0" r="0" b="0"/>
            <wp:wrapSquare wrapText="bothSides" distT="0" distB="0" distL="114300" distR="114300"/>
            <wp:docPr id="6" name="image11.jpg" descr="http://images.clipartpanda.com/tennis-clip-art-royalty-free-tennis-clipart-illustration-247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http://images.clipartpanda.com/tennis-clip-art-royalty-free-tennis-clipart-illustration-2475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3159" w:rsidRDefault="0052004A">
      <w:r>
        <w:rPr>
          <w:noProof/>
        </w:rPr>
        <w:drawing>
          <wp:anchor distT="0" distB="0" distL="114300" distR="114300" simplePos="0" relativeHeight="251662336" behindDoc="0" locked="0" layoutInCell="0" hidden="0" allowOverlap="1">
            <wp:simplePos x="0" y="0"/>
            <wp:positionH relativeFrom="margin">
              <wp:posOffset>-3809</wp:posOffset>
            </wp:positionH>
            <wp:positionV relativeFrom="paragraph">
              <wp:posOffset>10160</wp:posOffset>
            </wp:positionV>
            <wp:extent cx="1176020" cy="600075"/>
            <wp:effectExtent l="0" t="0" r="0" b="0"/>
            <wp:wrapSquare wrapText="bothSides" distT="0" distB="0" distL="114300" distR="114300"/>
            <wp:docPr id="1" name="image05.jpg" descr="http://t3.gstatic.com/images?q=tbn:ANd9GcSxAi8O7Uykq9mUp1aHA-fNK9TaRZ8ZXKcxkvo1b3powUsBH1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t3.gstatic.com/images?q=tbn:ANd9GcSxAi8O7Uykq9mUp1aHA-fNK9TaRZ8ZXKcxkvo1b3powUsBH1G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1">
            <wp:simplePos x="0" y="0"/>
            <wp:positionH relativeFrom="margin">
              <wp:posOffset>2715895</wp:posOffset>
            </wp:positionH>
            <wp:positionV relativeFrom="paragraph">
              <wp:posOffset>3810</wp:posOffset>
            </wp:positionV>
            <wp:extent cx="685800" cy="685800"/>
            <wp:effectExtent l="0" t="0" r="0" b="0"/>
            <wp:wrapSquare wrapText="bothSides" distT="0" distB="0" distL="114300" distR="114300"/>
            <wp:docPr id="5" name="image10.gif" descr="http://bestclipartblog.com/clipart-pics/bowling-clip-art-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http://bestclipartblog.com/clipart-pics/bowling-clip-art-1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3159" w:rsidRDefault="00C03159">
      <w:pPr>
        <w:jc w:val="both"/>
      </w:pPr>
    </w:p>
    <w:p w:rsidR="00C03159" w:rsidRDefault="00C03159">
      <w:pPr>
        <w:jc w:val="both"/>
      </w:pPr>
    </w:p>
    <w:p w:rsidR="00C03159" w:rsidRDefault="0052004A">
      <w:pPr>
        <w:jc w:val="both"/>
      </w:pPr>
      <w:r>
        <w:rPr>
          <w:rFonts w:ascii="Comic Sans MS" w:eastAsia="Comic Sans MS" w:hAnsi="Comic Sans MS" w:cs="Comic Sans MS"/>
          <w:sz w:val="28"/>
          <w:szCs w:val="28"/>
        </w:rPr>
        <w:t>All activities are announced during morning announcements and are posted on the Daily Bulletin.  Generally, sign-ups for activities are held a week or so prior to the start of the event.  With the exception of bowling, Rock Spot climbing and ski / snowboarding club, sign-ups are held in the café’ during lunch breaks.   Questions regarding a particular activity should be directed to the faculty advisor.</w:t>
      </w:r>
    </w:p>
    <w:p w:rsidR="00C03159" w:rsidRDefault="0052004A">
      <w:r>
        <w:rPr>
          <w:rFonts w:ascii="Comic Sans MS" w:eastAsia="Comic Sans MS" w:hAnsi="Comic Sans MS" w:cs="Comic Sans MS"/>
          <w:i/>
          <w:sz w:val="28"/>
          <w:szCs w:val="28"/>
          <w:u w:val="single"/>
        </w:rPr>
        <w:t>FALL: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 xml:space="preserve">*Flag football (co-ed)    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 xml:space="preserve">*Volleyball (co-ed)  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>*Bowling (co-ed)   Start time TBA.  Bus will transport students from BRMS to OML.  Students must be picked up at OML at the conclusion of the activity.  Space is limited and is on a first come / first served basis.  There is a cost for this activity.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>*Art Club- Space is limited and is on a first come / first served basis.</w:t>
      </w:r>
    </w:p>
    <w:p w:rsidR="00C03159" w:rsidRDefault="0052004A">
      <w:r>
        <w:rPr>
          <w:rFonts w:ascii="Comic Sans MS" w:eastAsia="Comic Sans MS" w:hAnsi="Comic Sans MS" w:cs="Comic Sans MS"/>
          <w:i/>
          <w:sz w:val="28"/>
          <w:szCs w:val="28"/>
          <w:u w:val="single"/>
        </w:rPr>
        <w:t>WINTER: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 xml:space="preserve"> *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Girl’s Basketball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>*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Boy’s Basketball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 xml:space="preserve">*Nerf Hockey (co-ed)  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>*Ski/Snowboard Club @ Yawgoo Valley.  Must provide own transportation to and from Yawgoo.   Rental equipment is available, prior experience is required as this is not a “lesson” activity. There is a cost for this activity.</w:t>
      </w:r>
    </w:p>
    <w:p w:rsidR="00C03159" w:rsidRDefault="00C03159"/>
    <w:p w:rsidR="00C03159" w:rsidRDefault="00C03159"/>
    <w:p w:rsidR="00C03159" w:rsidRDefault="0052004A">
      <w:r>
        <w:rPr>
          <w:rFonts w:ascii="Comic Sans MS" w:eastAsia="Comic Sans MS" w:hAnsi="Comic Sans MS" w:cs="Comic Sans MS"/>
          <w:b/>
          <w:i/>
          <w:sz w:val="28"/>
          <w:szCs w:val="28"/>
          <w:u w:val="single"/>
        </w:rPr>
        <w:lastRenderedPageBreak/>
        <w:t>SPRING: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>*Bowling at OML – please see fall session for more information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 xml:space="preserve">*Volleyball  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 xml:space="preserve">* Team Handball (co-ed)   May / June.   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>*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Tennis  (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late May / June)</w:t>
      </w:r>
    </w:p>
    <w:p w:rsidR="00C03159" w:rsidRDefault="0052004A">
      <w:r>
        <w:rPr>
          <w:rFonts w:ascii="Comic Sans MS" w:eastAsia="Comic Sans MS" w:hAnsi="Comic Sans MS" w:cs="Comic Sans MS"/>
          <w:b/>
          <w:i/>
          <w:sz w:val="28"/>
          <w:szCs w:val="28"/>
          <w:u w:val="single"/>
        </w:rPr>
        <w:t>ALL YEAR LONG: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>*Yearbook – Grade 6 Students Only</w:t>
      </w:r>
    </w:p>
    <w:p w:rsidR="00C03159" w:rsidRDefault="0052004A">
      <w:r>
        <w:rPr>
          <w:rFonts w:ascii="Comic Sans MS" w:eastAsia="Comic Sans MS" w:hAnsi="Comic Sans MS" w:cs="Comic Sans MS"/>
          <w:sz w:val="28"/>
          <w:szCs w:val="28"/>
        </w:rPr>
        <w:t xml:space="preserve">*Student Council - Grade 6 students only </w:t>
      </w:r>
    </w:p>
    <w:p w:rsidR="00C03159" w:rsidRDefault="0052004A">
      <w:pPr>
        <w:tabs>
          <w:tab w:val="left" w:pos="7395"/>
        </w:tabs>
      </w:pPr>
      <w:r>
        <w:rPr>
          <w:rFonts w:ascii="Comic Sans MS" w:eastAsia="Comic Sans MS" w:hAnsi="Comic Sans MS" w:cs="Comic Sans MS"/>
          <w:sz w:val="28"/>
          <w:szCs w:val="28"/>
        </w:rPr>
        <w:t xml:space="preserve">*Jazz Band   </w:t>
      </w:r>
    </w:p>
    <w:p w:rsidR="00C03159" w:rsidRDefault="0052004A">
      <w:pPr>
        <w:tabs>
          <w:tab w:val="left" w:pos="7395"/>
        </w:tabs>
      </w:pPr>
      <w:r>
        <w:rPr>
          <w:rFonts w:ascii="Comic Sans MS" w:eastAsia="Comic Sans MS" w:hAnsi="Comic Sans MS" w:cs="Comic Sans MS"/>
          <w:sz w:val="28"/>
          <w:szCs w:val="28"/>
        </w:rPr>
        <w:t xml:space="preserve">*Woodwind Choir  </w:t>
      </w:r>
    </w:p>
    <w:p w:rsidR="00C03159" w:rsidRDefault="0052004A">
      <w:pPr>
        <w:tabs>
          <w:tab w:val="left" w:pos="7395"/>
        </w:tabs>
      </w:pPr>
      <w:r>
        <w:rPr>
          <w:rFonts w:ascii="Comic Sans MS" w:eastAsia="Comic Sans MS" w:hAnsi="Comic Sans MS" w:cs="Comic Sans MS"/>
          <w:sz w:val="28"/>
          <w:szCs w:val="28"/>
        </w:rPr>
        <w:t>* Rock Spot Climbing – must provide own transportation to and from activity.  There is a cost for this activity.</w:t>
      </w:r>
    </w:p>
    <w:p w:rsidR="00C03159" w:rsidRDefault="0052004A">
      <w:pPr>
        <w:tabs>
          <w:tab w:val="left" w:pos="7395"/>
        </w:tabs>
      </w:pPr>
      <w:r>
        <w:rPr>
          <w:rFonts w:ascii="Comic Sans MS" w:eastAsia="Comic Sans MS" w:hAnsi="Comic Sans MS" w:cs="Comic Sans MS"/>
          <w:sz w:val="28"/>
          <w:szCs w:val="28"/>
        </w:rPr>
        <w:t>*After School Library, Monday – Wednesday</w:t>
      </w:r>
    </w:p>
    <w:p w:rsidR="00C03159" w:rsidRDefault="00C03159">
      <w:pPr>
        <w:tabs>
          <w:tab w:val="left" w:pos="7395"/>
        </w:tabs>
      </w:pPr>
    </w:p>
    <w:p w:rsidR="00C03159" w:rsidRDefault="0052004A">
      <w:pPr>
        <w:tabs>
          <w:tab w:val="left" w:pos="7395"/>
        </w:tabs>
      </w:pPr>
      <w:r>
        <w:rPr>
          <w:rFonts w:ascii="Comic Sans MS" w:eastAsia="Comic Sans MS" w:hAnsi="Comic Sans MS" w:cs="Comic Sans MS"/>
          <w:sz w:val="28"/>
          <w:szCs w:val="28"/>
        </w:rPr>
        <w:t xml:space="preserve">Please note that all after school activities that take place at BRMS end at 3:00 pm.  Students should have clear instructions on their method of transportation home prior to the start of the school day.  Students should be picked up promptly at 3:00 pm.  The late bus is available Monday – Thursday.  </w:t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C03159" w:rsidRDefault="00C03159"/>
    <w:sectPr w:rsidR="00C031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59"/>
    <w:rsid w:val="000718B8"/>
    <w:rsid w:val="0052004A"/>
    <w:rsid w:val="00C0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BD31"/>
  <w15:docId w15:val="{FD1266FF-AE9F-43D9-88D5-12347BD3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District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 Grady</dc:creator>
  <cp:lastModifiedBy>Mary L. Grady</cp:lastModifiedBy>
  <cp:revision>2</cp:revision>
  <dcterms:created xsi:type="dcterms:W3CDTF">2017-06-02T14:48:00Z</dcterms:created>
  <dcterms:modified xsi:type="dcterms:W3CDTF">2017-06-02T14:48:00Z</dcterms:modified>
</cp:coreProperties>
</file>